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BA" w:rsidRDefault="008623BA" w:rsidP="008623BA">
      <w:r>
        <w:rPr>
          <w:rFonts w:ascii="Tahoma" w:hAnsi="Tahoma" w:cs="Tahoma"/>
          <w:b/>
          <w:bCs/>
          <w:sz w:val="20"/>
          <w:szCs w:val="20"/>
          <w:lang w:val="en-US" w:eastAsia="en-GB"/>
        </w:rPr>
        <w:t>From:</w:t>
      </w:r>
      <w:r>
        <w:rPr>
          <w:rFonts w:ascii="Tahoma" w:hAnsi="Tahoma" w:cs="Tahoma"/>
          <w:sz w:val="20"/>
          <w:szCs w:val="20"/>
          <w:lang w:val="en-US" w:eastAsia="en-GB"/>
        </w:rPr>
        <w:t xml:space="preserve"> Nathaele Davies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07 May 2019 17:37</w:t>
      </w:r>
      <w:r>
        <w:rPr>
          <w:rFonts w:ascii="Tahoma" w:hAnsi="Tahoma" w:cs="Tahoma"/>
          <w:sz w:val="20"/>
          <w:szCs w:val="20"/>
          <w:lang w:val="en-US" w:eastAsia="en-GB"/>
        </w:rPr>
        <w:br/>
      </w:r>
      <w:proofErr w:type="gramStart"/>
      <w:r>
        <w:rPr>
          <w:rFonts w:ascii="Tahoma" w:hAnsi="Tahoma" w:cs="Tahoma"/>
          <w:b/>
          <w:bCs/>
          <w:sz w:val="20"/>
          <w:szCs w:val="20"/>
          <w:lang w:val="en-US" w:eastAsia="en-GB"/>
        </w:rPr>
        <w:t>To</w:t>
      </w:r>
      <w:proofErr w:type="gramEnd"/>
      <w:r>
        <w:rPr>
          <w:rFonts w:ascii="Tahoma" w:hAnsi="Tahoma" w:cs="Tahoma"/>
          <w:b/>
          <w:bCs/>
          <w:sz w:val="20"/>
          <w:szCs w:val="20"/>
          <w:lang w:val="en-US" w:eastAsia="en-GB"/>
        </w:rPr>
        <w:t>:</w:t>
      </w:r>
      <w:r>
        <w:rPr>
          <w:rFonts w:ascii="Tahoma" w:hAnsi="Tahoma" w:cs="Tahoma"/>
          <w:sz w:val="20"/>
          <w:szCs w:val="20"/>
          <w:lang w:val="en-US" w:eastAsia="en-GB"/>
        </w:rPr>
        <w:t xml:space="preserve"> Tony Blackburn</w:t>
      </w:r>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Anne Storah</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Landscape Study 2015</w:t>
      </w:r>
    </w:p>
    <w:p w:rsidR="008623BA" w:rsidRDefault="008623BA" w:rsidP="008623BA">
      <w:r>
        <w:t> </w:t>
      </w:r>
    </w:p>
    <w:p w:rsidR="008623BA" w:rsidRDefault="008623BA" w:rsidP="008623BA">
      <w:r>
        <w:rPr>
          <w:color w:val="1F497D"/>
        </w:rPr>
        <w:t> </w:t>
      </w:r>
    </w:p>
    <w:p w:rsidR="008623BA" w:rsidRDefault="008623BA" w:rsidP="008623BA">
      <w:r>
        <w:t>It appears that some of the Landscape Study (2015) documents</w:t>
      </w:r>
      <w:r>
        <w:t xml:space="preserve"> – EB025 -</w:t>
      </w:r>
      <w:r>
        <w:t xml:space="preserve"> currently published on the Rossendale’s website are not the most up-to-date documents. </w:t>
      </w:r>
    </w:p>
    <w:p w:rsidR="008623BA" w:rsidRDefault="008623BA" w:rsidP="008623BA">
      <w:r>
        <w:rPr>
          <w:color w:val="1F497D"/>
        </w:rPr>
        <w:t> </w:t>
      </w:r>
    </w:p>
    <w:p w:rsidR="008623BA" w:rsidRDefault="008623BA" w:rsidP="008623BA">
      <w:r>
        <w:t xml:space="preserve">The versions of the </w:t>
      </w:r>
      <w:hyperlink r:id="rId5" w:history="1">
        <w:r>
          <w:rPr>
            <w:rStyle w:val="Hyperlink"/>
          </w:rPr>
          <w:t>Landscape Study (2015)</w:t>
        </w:r>
      </w:hyperlink>
      <w:r>
        <w:t xml:space="preserve"> currently published</w:t>
      </w:r>
      <w:r>
        <w:rPr>
          <w:color w:val="1F497D"/>
        </w:rPr>
        <w:t xml:space="preserve"> </w:t>
      </w:r>
      <w:r>
        <w:t>on the website are:</w:t>
      </w:r>
    </w:p>
    <w:p w:rsidR="008623BA" w:rsidRDefault="008623BA" w:rsidP="008623BA">
      <w:r>
        <w:t>Volume 1 Appraisal Report (July 2015)</w:t>
      </w:r>
    </w:p>
    <w:p w:rsidR="008623BA" w:rsidRDefault="008623BA" w:rsidP="008623BA">
      <w:r>
        <w:t>Volume 2 Site Assessments (July 2017)</w:t>
      </w:r>
    </w:p>
    <w:p w:rsidR="008623BA" w:rsidRDefault="008623BA" w:rsidP="008623BA">
      <w:r>
        <w:t>Volume 3 Appendices 1-8 (July 2015)</w:t>
      </w:r>
    </w:p>
    <w:p w:rsidR="008623BA" w:rsidRDefault="008623BA" w:rsidP="008623BA">
      <w:r>
        <w:t>Volume 4 Appendix 9 – Supporting information for Assessed Sites (July 2015)</w:t>
      </w:r>
    </w:p>
    <w:p w:rsidR="008623BA" w:rsidRDefault="008623BA" w:rsidP="008623BA">
      <w:r>
        <w:t> </w:t>
      </w:r>
    </w:p>
    <w:p w:rsidR="008623BA" w:rsidRDefault="008623BA" w:rsidP="008623BA">
      <w:r>
        <w:t xml:space="preserve">There are more recent versions of Volume 1 (Revision F dated December 2015) and Volume 4 (Revision C dated November 2015) which have not been published. </w:t>
      </w:r>
    </w:p>
    <w:p w:rsidR="008623BA" w:rsidRDefault="008623BA" w:rsidP="008623BA">
      <w:r>
        <w:rPr>
          <w:color w:val="1F497D"/>
        </w:rPr>
        <w:t> </w:t>
      </w:r>
    </w:p>
    <w:p w:rsidR="008623BA" w:rsidRDefault="008623BA" w:rsidP="008623BA">
      <w:r>
        <w:t xml:space="preserve">The difference between the published Volume 1 and the most recent </w:t>
      </w:r>
      <w:proofErr w:type="gramStart"/>
      <w:r>
        <w:t>version  is</w:t>
      </w:r>
      <w:proofErr w:type="gramEnd"/>
      <w:r>
        <w:t xml:space="preserve"> that the latest version has two additional sites listed in figure 1</w:t>
      </w:r>
      <w:r>
        <w:rPr>
          <w:color w:val="1F497D"/>
        </w:rPr>
        <w:t xml:space="preserve"> </w:t>
      </w:r>
      <w:r>
        <w:t>of the introduction</w:t>
      </w:r>
      <w:r>
        <w:rPr>
          <w:color w:val="1F497D"/>
        </w:rPr>
        <w:t xml:space="preserve">: </w:t>
      </w:r>
      <w:r>
        <w:t xml:space="preserve">Land south of </w:t>
      </w:r>
      <w:proofErr w:type="spellStart"/>
      <w:r>
        <w:t>Loveclough</w:t>
      </w:r>
      <w:proofErr w:type="spellEnd"/>
      <w:r>
        <w:t xml:space="preserve"> Sports Pitch and Land north of </w:t>
      </w:r>
      <w:proofErr w:type="spellStart"/>
      <w:r>
        <w:t>Hud</w:t>
      </w:r>
      <w:proofErr w:type="spellEnd"/>
      <w:r>
        <w:t xml:space="preserve"> Hey</w:t>
      </w:r>
      <w:r>
        <w:t xml:space="preserve"> (proposed employment allocation NE2)</w:t>
      </w:r>
      <w:r>
        <w:t>.</w:t>
      </w:r>
      <w:r>
        <w:rPr>
          <w:color w:val="1F497D"/>
        </w:rPr>
        <w:t xml:space="preserve"> </w:t>
      </w:r>
      <w:r>
        <w:t>There are no other changes to the text of the document.</w:t>
      </w:r>
    </w:p>
    <w:p w:rsidR="008623BA" w:rsidRDefault="008623BA" w:rsidP="008623BA">
      <w:r>
        <w:rPr>
          <w:color w:val="1F497D"/>
        </w:rPr>
        <w:t> </w:t>
      </w:r>
    </w:p>
    <w:p w:rsidR="008623BA" w:rsidRDefault="008623BA" w:rsidP="008623BA">
      <w:r>
        <w:t>The published Volume 2 and Volume 3 documents are both up-to-date.</w:t>
      </w:r>
    </w:p>
    <w:p w:rsidR="008623BA" w:rsidRDefault="008623BA" w:rsidP="008623BA">
      <w:r>
        <w:t> </w:t>
      </w:r>
    </w:p>
    <w:p w:rsidR="008623BA" w:rsidRDefault="008623BA" w:rsidP="008623BA">
      <w:r>
        <w:rPr>
          <w:color w:val="1F497D"/>
        </w:rPr>
        <w:t>T</w:t>
      </w:r>
      <w:r>
        <w:t>here is also a more recent version of Volume 4 Appendix 9</w:t>
      </w:r>
      <w:r>
        <w:rPr>
          <w:color w:val="1F497D"/>
        </w:rPr>
        <w:t>,</w:t>
      </w:r>
      <w:r>
        <w:t xml:space="preserve"> which includes</w:t>
      </w:r>
      <w:r>
        <w:rPr>
          <w:color w:val="1F497D"/>
        </w:rPr>
        <w:t xml:space="preserve"> </w:t>
      </w:r>
      <w:r>
        <w:t xml:space="preserve">supporting information regarding the landscape assessments for </w:t>
      </w:r>
      <w:proofErr w:type="spellStart"/>
      <w:r>
        <w:t>Loveclough</w:t>
      </w:r>
      <w:proofErr w:type="spellEnd"/>
      <w:r>
        <w:t xml:space="preserve"> Sports Pitch and Land north of </w:t>
      </w:r>
      <w:proofErr w:type="spellStart"/>
      <w:r>
        <w:t>Hud</w:t>
      </w:r>
      <w:proofErr w:type="spellEnd"/>
      <w:r>
        <w:t xml:space="preserve"> Hey</w:t>
      </w:r>
      <w:r>
        <w:t>.</w:t>
      </w:r>
    </w:p>
    <w:p w:rsidR="008623BA" w:rsidRDefault="008623BA" w:rsidP="008623BA">
      <w:r>
        <w:t> </w:t>
      </w:r>
    </w:p>
    <w:p w:rsidR="008623BA" w:rsidRDefault="008623BA" w:rsidP="008623BA">
      <w:r>
        <w:t xml:space="preserve">We </w:t>
      </w:r>
      <w:r>
        <w:t>consider</w:t>
      </w:r>
      <w:r>
        <w:t xml:space="preserve"> that these are minor changes, as it does not change the conclusion on the assessment of the sites, but it provides additional information that could improve the reading of the study.</w:t>
      </w:r>
      <w:r>
        <w:rPr>
          <w:color w:val="1F497D"/>
        </w:rPr>
        <w:t xml:space="preserve">  </w:t>
      </w:r>
    </w:p>
    <w:p w:rsidR="008623BA" w:rsidRDefault="008623BA" w:rsidP="008623BA">
      <w:r>
        <w:rPr>
          <w:color w:val="1F497D"/>
        </w:rPr>
        <w:t> </w:t>
      </w:r>
    </w:p>
    <w:p w:rsidR="008623BA" w:rsidRDefault="008623BA" w:rsidP="008623BA">
      <w:bookmarkStart w:id="0" w:name="_GoBack"/>
      <w:bookmarkEnd w:id="0"/>
      <w:r>
        <w:t> </w:t>
      </w:r>
    </w:p>
    <w:p w:rsidR="008623BA" w:rsidRDefault="008623BA" w:rsidP="008623BA">
      <w:r>
        <w:rPr>
          <w:b/>
          <w:bCs/>
          <w:lang w:eastAsia="en-GB"/>
        </w:rPr>
        <w:t>Nathaele Davies</w:t>
      </w:r>
    </w:p>
    <w:p w:rsidR="008623BA" w:rsidRDefault="008623BA" w:rsidP="008623BA">
      <w:r>
        <w:rPr>
          <w:b/>
          <w:bCs/>
          <w:lang w:eastAsia="en-GB"/>
        </w:rPr>
        <w:t>Planning Assistant</w:t>
      </w:r>
    </w:p>
    <w:p w:rsidR="008623BA" w:rsidRDefault="008623BA" w:rsidP="008623BA">
      <w:r>
        <w:rPr>
          <w:lang w:eastAsia="en-GB"/>
        </w:rPr>
        <w:t xml:space="preserve">Forward Planning ¦ Room 120 ¦ </w:t>
      </w:r>
      <w:proofErr w:type="gramStart"/>
      <w:r>
        <w:rPr>
          <w:lang w:eastAsia="en-GB"/>
        </w:rPr>
        <w:t>The</w:t>
      </w:r>
      <w:proofErr w:type="gramEnd"/>
      <w:r>
        <w:rPr>
          <w:lang w:eastAsia="en-GB"/>
        </w:rPr>
        <w:t xml:space="preserve"> Business Centre ¦ Futures Park</w:t>
      </w:r>
    </w:p>
    <w:p w:rsidR="008623BA" w:rsidRDefault="008623BA" w:rsidP="008623BA">
      <w:proofErr w:type="spellStart"/>
      <w:r>
        <w:rPr>
          <w:lang w:eastAsia="en-GB"/>
        </w:rPr>
        <w:t>Bacup¦Lancashire</w:t>
      </w:r>
      <w:proofErr w:type="spellEnd"/>
      <w:r>
        <w:rPr>
          <w:lang w:eastAsia="en-GB"/>
        </w:rPr>
        <w:t xml:space="preserve"> ¦OL13 0BB</w:t>
      </w:r>
    </w:p>
    <w:p w:rsidR="008623BA" w:rsidRDefault="008623BA" w:rsidP="008623BA">
      <w:r>
        <w:rPr>
          <w:lang w:eastAsia="en-GB"/>
        </w:rPr>
        <w:t>Tel: 01706 252415</w:t>
      </w:r>
    </w:p>
    <w:p w:rsidR="008623BA" w:rsidRDefault="008623BA" w:rsidP="008623BA">
      <w:r>
        <w:rPr>
          <w:color w:val="1F497D"/>
          <w:lang w:eastAsia="en-GB"/>
        </w:rPr>
        <w:t> </w:t>
      </w:r>
    </w:p>
    <w:p w:rsidR="005C3588" w:rsidRDefault="005C3588"/>
    <w:sectPr w:rsidR="005C3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BA"/>
    <w:rsid w:val="005C3588"/>
    <w:rsid w:val="00862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23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ect-eu.mimecast.com/s/UTDuCKOPJhApnyTMADwg?domain=rossendal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1479</Characters>
  <Application>Microsoft Office Word</Application>
  <DocSecurity>0</DocSecurity>
  <Lines>12</Lines>
  <Paragraphs>3</Paragraphs>
  <ScaleCrop>false</ScaleCrop>
  <Company>Rossendale Borough Council</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Blackburn</dc:creator>
  <cp:lastModifiedBy>Tony Blackburn</cp:lastModifiedBy>
  <cp:revision>1</cp:revision>
  <dcterms:created xsi:type="dcterms:W3CDTF">2019-05-09T13:11:00Z</dcterms:created>
  <dcterms:modified xsi:type="dcterms:W3CDTF">2019-05-09T13:16:00Z</dcterms:modified>
</cp:coreProperties>
</file>